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946A" w14:textId="77777777" w:rsidR="00267C85" w:rsidRPr="00267C85" w:rsidRDefault="00267C85" w:rsidP="00267C85">
      <w:pPr>
        <w:tabs>
          <w:tab w:val="left" w:pos="993"/>
        </w:tabs>
        <w:spacing w:after="0" w:line="240" w:lineRule="auto"/>
        <w:ind w:left="63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7C85">
        <w:rPr>
          <w:rFonts w:ascii="Times New Roman" w:eastAsia="Calibri" w:hAnsi="Times New Roman" w:cs="Times New Roman"/>
          <w:sz w:val="20"/>
          <w:szCs w:val="20"/>
        </w:rPr>
        <w:t>ЗАТВЕРДЖЕНО</w:t>
      </w:r>
    </w:p>
    <w:p w14:paraId="4A0B84EB" w14:textId="77777777" w:rsidR="00267C85" w:rsidRPr="00267C85" w:rsidRDefault="00267C85" w:rsidP="00267C85">
      <w:pPr>
        <w:tabs>
          <w:tab w:val="left" w:pos="993"/>
        </w:tabs>
        <w:spacing w:after="0" w:line="240" w:lineRule="auto"/>
        <w:ind w:left="63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7C85">
        <w:rPr>
          <w:rFonts w:ascii="Times New Roman" w:eastAsia="Calibri" w:hAnsi="Times New Roman" w:cs="Times New Roman"/>
          <w:sz w:val="20"/>
          <w:szCs w:val="20"/>
        </w:rPr>
        <w:t>Рішення Національної ради України</w:t>
      </w:r>
    </w:p>
    <w:p w14:paraId="36F7001E" w14:textId="77777777" w:rsidR="00267C85" w:rsidRPr="00267C85" w:rsidRDefault="00267C85" w:rsidP="00267C85">
      <w:pPr>
        <w:tabs>
          <w:tab w:val="left" w:pos="993"/>
        </w:tabs>
        <w:spacing w:after="0" w:line="240" w:lineRule="auto"/>
        <w:ind w:left="63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7C85">
        <w:rPr>
          <w:rFonts w:ascii="Times New Roman" w:eastAsia="Calibri" w:hAnsi="Times New Roman" w:cs="Times New Roman"/>
          <w:sz w:val="20"/>
          <w:szCs w:val="20"/>
        </w:rPr>
        <w:t>з питань телебачення і радіомовлення</w:t>
      </w:r>
    </w:p>
    <w:p w14:paraId="3CCC4315" w14:textId="77777777" w:rsidR="00267C85" w:rsidRPr="00267C85" w:rsidRDefault="00267C85" w:rsidP="00267C85">
      <w:pPr>
        <w:tabs>
          <w:tab w:val="left" w:pos="993"/>
        </w:tabs>
        <w:spacing w:after="0" w:line="240" w:lineRule="auto"/>
        <w:ind w:left="63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7C85">
        <w:rPr>
          <w:rFonts w:ascii="Times New Roman" w:eastAsia="Calibri" w:hAnsi="Times New Roman" w:cs="Times New Roman"/>
          <w:sz w:val="20"/>
          <w:szCs w:val="20"/>
        </w:rPr>
        <w:t>18.05.2023 № 355</w:t>
      </w:r>
    </w:p>
    <w:p w14:paraId="033661B6" w14:textId="77777777" w:rsidR="00267C85" w:rsidRDefault="00267C85" w:rsidP="00267C85">
      <w:pPr>
        <w:tabs>
          <w:tab w:val="left" w:pos="993"/>
        </w:tabs>
        <w:spacing w:after="0" w:line="240" w:lineRule="auto"/>
        <w:ind w:left="63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4F37DE" w14:textId="77777777" w:rsidR="00A310E9" w:rsidRPr="00D252A1" w:rsidRDefault="00A310E9" w:rsidP="00A310E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1F14B1" w14:textId="77777777" w:rsidR="00267C85" w:rsidRPr="00267C85" w:rsidRDefault="00267C85" w:rsidP="00267C8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C85">
        <w:rPr>
          <w:rFonts w:ascii="Times New Roman" w:eastAsia="Calibri" w:hAnsi="Times New Roman" w:cs="Times New Roman"/>
          <w:b/>
          <w:sz w:val="28"/>
          <w:szCs w:val="28"/>
        </w:rPr>
        <w:t>ФОРМА № 2</w:t>
      </w:r>
    </w:p>
    <w:p w14:paraId="2D69C15D" w14:textId="77777777" w:rsidR="00267C85" w:rsidRPr="00267C85" w:rsidRDefault="00267C85" w:rsidP="00267C8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C85">
        <w:rPr>
          <w:rFonts w:ascii="Times New Roman" w:eastAsia="Calibri" w:hAnsi="Times New Roman" w:cs="Times New Roman"/>
          <w:b/>
          <w:sz w:val="28"/>
          <w:szCs w:val="28"/>
        </w:rPr>
        <w:t>Схематичне зображення структури власності суб’єкта у сфері медіа</w:t>
      </w:r>
    </w:p>
    <w:p w14:paraId="4D2BD863" w14:textId="6AC6C612" w:rsidR="00D94FFE" w:rsidRDefault="00267C85" w:rsidP="00267C8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C85">
        <w:rPr>
          <w:rFonts w:ascii="Times New Roman" w:eastAsia="Calibri" w:hAnsi="Times New Roman" w:cs="Times New Roman"/>
          <w:b/>
          <w:sz w:val="28"/>
          <w:szCs w:val="28"/>
        </w:rPr>
        <w:t xml:space="preserve">станом на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22298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9E6D55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="00522298">
        <w:rPr>
          <w:rFonts w:ascii="Times New Roman" w:eastAsia="Calibri" w:hAnsi="Times New Roman" w:cs="Times New Roman"/>
          <w:b/>
          <w:sz w:val="28"/>
          <w:szCs w:val="28"/>
        </w:rPr>
        <w:t>лютого</w:t>
      </w:r>
      <w:r w:rsidR="009E6D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7C85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22298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Pr="00267C85">
        <w:rPr>
          <w:rFonts w:ascii="Times New Roman" w:eastAsia="Calibri" w:hAnsi="Times New Roman" w:cs="Times New Roman"/>
          <w:b/>
          <w:sz w:val="28"/>
          <w:szCs w:val="28"/>
        </w:rPr>
        <w:t>року</w:t>
      </w:r>
    </w:p>
    <w:p w14:paraId="2619325F" w14:textId="77777777" w:rsidR="00D94FFE" w:rsidRDefault="00D94FFE" w:rsidP="00A310E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AE2946" w14:textId="77777777" w:rsidR="00D94FFE" w:rsidRDefault="00D94FFE" w:rsidP="00A310E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723633" w14:textId="77777777" w:rsidR="00D94FFE" w:rsidRDefault="000C7587" w:rsidP="00A310E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3C9C0F" wp14:editId="303B9556">
                <wp:simplePos x="0" y="0"/>
                <wp:positionH relativeFrom="column">
                  <wp:posOffset>-384810</wp:posOffset>
                </wp:positionH>
                <wp:positionV relativeFrom="paragraph">
                  <wp:posOffset>51435</wp:posOffset>
                </wp:positionV>
                <wp:extent cx="6515100" cy="923925"/>
                <wp:effectExtent l="0" t="0" r="19050" b="28575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923925"/>
                          <a:chOff x="0" y="0"/>
                          <a:chExt cx="6515100" cy="923925"/>
                        </a:xfrm>
                      </wpg:grpSpPr>
                      <wps:wsp>
                        <wps:cNvPr id="1" name="Поле 1"/>
                        <wps:cNvSpPr txBox="1"/>
                        <wps:spPr>
                          <a:xfrm>
                            <a:off x="0" y="0"/>
                            <a:ext cx="2171700" cy="923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976A56" w14:textId="77777777" w:rsidR="00D94FFE" w:rsidRPr="005A3A62" w:rsidRDefault="00D94FFE" w:rsidP="00D94FF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proofErr w:type="spellStart"/>
                              <w:r w:rsidRPr="005A3A6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Шкітер</w:t>
                              </w:r>
                              <w:proofErr w:type="spellEnd"/>
                              <w:r w:rsidRPr="005A3A6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Тарас Ігорович,</w:t>
                              </w:r>
                            </w:p>
                            <w:p w14:paraId="50D74B85" w14:textId="77777777" w:rsidR="00D94FFE" w:rsidRPr="00D94FFE" w:rsidRDefault="00267C85" w:rsidP="00D94FF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Україна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оле 2"/>
                        <wps:cNvSpPr txBox="1"/>
                        <wps:spPr>
                          <a:xfrm>
                            <a:off x="4533900" y="28575"/>
                            <a:ext cx="1981200" cy="895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BB3F37" w14:textId="77777777" w:rsidR="00D94FFE" w:rsidRPr="00D94FFE" w:rsidRDefault="00D94FFE" w:rsidP="00D94FFE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Cs w:val="28"/>
                                </w:rPr>
                              </w:pPr>
                              <w:r w:rsidRPr="00D94FFE">
                                <w:rPr>
                                  <w:rFonts w:ascii="Times New Roman" w:eastAsia="Calibri" w:hAnsi="Times New Roman" w:cs="Times New Roman"/>
                                  <w:b/>
                                  <w:szCs w:val="28"/>
                                </w:rPr>
                                <w:t xml:space="preserve">Товариство з обмеженою відповідальністю </w:t>
                              </w:r>
                            </w:p>
                            <w:p w14:paraId="3174E0BF" w14:textId="77777777" w:rsidR="00D94FFE" w:rsidRPr="00D94FFE" w:rsidRDefault="00D94FFE" w:rsidP="00D94FFE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Cs w:val="28"/>
                                </w:rPr>
                              </w:pPr>
                              <w:r w:rsidRPr="00D94FFE">
                                <w:rPr>
                                  <w:rFonts w:ascii="Times New Roman" w:eastAsia="Calibri" w:hAnsi="Times New Roman" w:cs="Times New Roman"/>
                                  <w:b/>
                                  <w:szCs w:val="28"/>
                                </w:rPr>
                                <w:t>«КОНТЕНТ МЕНЕДЖМЕНТ ГРУП»</w:t>
                              </w:r>
                            </w:p>
                            <w:p w14:paraId="6BDEC8F7" w14:textId="77777777" w:rsidR="00D94FFE" w:rsidRPr="00D94FFE" w:rsidRDefault="00D94FFE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е 4"/>
                        <wps:cNvSpPr txBox="1"/>
                        <wps:spPr>
                          <a:xfrm>
                            <a:off x="3019425" y="266700"/>
                            <a:ext cx="63817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C32B37" w14:textId="77777777" w:rsidR="00D94FFE" w:rsidRPr="00D94FFE" w:rsidRDefault="00D94FFE" w:rsidP="00D94FF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94FFE">
                                <w:rPr>
                                  <w:rFonts w:ascii="Times New Roman" w:hAnsi="Times New Roman" w:cs="Times New Roman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3657600" y="419100"/>
                            <a:ext cx="8763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2171700" y="419100"/>
                            <a:ext cx="847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26" style="position:absolute;left:0;text-align:left;margin-left:-30.3pt;margin-top:4.05pt;width:513pt;height:72.75pt;z-index:251663360" coordsize="65151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7" type="#_x0000_t202" style="position:absolute;width:21717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:rsidR="00D94FFE" w:rsidRPr="005A3A62" w:rsidRDefault="00D94FFE" w:rsidP="00D94FF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proofErr w:type="spellStart"/>
                        <w:r w:rsidRPr="005A3A62">
                          <w:rPr>
                            <w:rFonts w:ascii="Times New Roman" w:hAnsi="Times New Roman" w:cs="Times New Roman"/>
                            <w:b/>
                          </w:rPr>
                          <w:t>Шкітер</w:t>
                        </w:r>
                        <w:proofErr w:type="spellEnd"/>
                        <w:r w:rsidRPr="005A3A62">
                          <w:rPr>
                            <w:rFonts w:ascii="Times New Roman" w:hAnsi="Times New Roman" w:cs="Times New Roman"/>
                            <w:b/>
                          </w:rPr>
                          <w:t xml:space="preserve"> Тарас Ігорович,</w:t>
                        </w:r>
                      </w:p>
                      <w:p w:rsidR="00D94FFE" w:rsidRPr="00D94FFE" w:rsidRDefault="00267C85" w:rsidP="00D94FF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Україна</w:t>
                        </w:r>
                      </w:p>
                    </w:txbxContent>
                  </v:textbox>
                </v:shape>
                <v:shape id="Поле 2" o:spid="_x0000_s1028" type="#_x0000_t202" style="position:absolute;left:45339;top:285;width:19812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D94FFE" w:rsidRPr="00D94FFE" w:rsidRDefault="00D94FFE" w:rsidP="00D94FFE">
                        <w:pPr>
                          <w:tabs>
                            <w:tab w:val="left" w:pos="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Cs w:val="28"/>
                          </w:rPr>
                        </w:pPr>
                        <w:r w:rsidRPr="00D94FFE">
                          <w:rPr>
                            <w:rFonts w:ascii="Times New Roman" w:eastAsia="Calibri" w:hAnsi="Times New Roman" w:cs="Times New Roman"/>
                            <w:b/>
                            <w:szCs w:val="28"/>
                          </w:rPr>
                          <w:t xml:space="preserve">Товариство з обмеженою відповідальністю </w:t>
                        </w:r>
                      </w:p>
                      <w:p w:rsidR="00D94FFE" w:rsidRPr="00D94FFE" w:rsidRDefault="00D94FFE" w:rsidP="00D94FFE">
                        <w:pPr>
                          <w:tabs>
                            <w:tab w:val="left" w:pos="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Cs w:val="28"/>
                          </w:rPr>
                        </w:pPr>
                        <w:r w:rsidRPr="00D94FFE">
                          <w:rPr>
                            <w:rFonts w:ascii="Times New Roman" w:eastAsia="Calibri" w:hAnsi="Times New Roman" w:cs="Times New Roman"/>
                            <w:b/>
                            <w:szCs w:val="28"/>
                          </w:rPr>
                          <w:t>«КОНТЕНТ МЕНЕДЖМЕНТ ГРУП»</w:t>
                        </w:r>
                      </w:p>
                      <w:p w:rsidR="00D94FFE" w:rsidRPr="00D94FFE" w:rsidRDefault="00D94FFE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Поле 4" o:spid="_x0000_s1029" type="#_x0000_t202" style="position:absolute;left:30194;top:2667;width:638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D94FFE" w:rsidRPr="00D94FFE" w:rsidRDefault="00D94FFE" w:rsidP="00D94FF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94FFE">
                          <w:rPr>
                            <w:rFonts w:ascii="Times New Roman" w:hAnsi="Times New Roman" w:cs="Times New Roman"/>
                          </w:rPr>
                          <w:t>100%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30" type="#_x0000_t32" style="position:absolute;left:36576;top:4191;width:87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" strokecolor="black [3200]" strokeweight=".5pt">
                  <v:stroke endarrow="open" joinstyle="miter"/>
                </v:shape>
                <v:line id="Прямая соединительная линия 7" o:spid="_x0000_s1031" style="position:absolute;visibility:visible;mso-wrap-style:square" from="21717,4191" to="30194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03961F38" w14:textId="77777777" w:rsidR="00D94FFE" w:rsidRPr="00AC30E5" w:rsidRDefault="00D94FFE" w:rsidP="00A310E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384EE8" w14:textId="77777777" w:rsidR="00A310E9" w:rsidRPr="00D252A1" w:rsidRDefault="00A310E9" w:rsidP="00A310E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837F086" w14:textId="77777777" w:rsidR="00D94FFE" w:rsidRDefault="00D94FFE" w:rsidP="00A310E9">
      <w:pPr>
        <w:jc w:val="center"/>
        <w:rPr>
          <w:noProof/>
          <w:lang w:eastAsia="uk-UA"/>
        </w:rPr>
      </w:pPr>
    </w:p>
    <w:p w14:paraId="75132123" w14:textId="77777777" w:rsidR="00D94FFE" w:rsidRDefault="00D94FFE" w:rsidP="00A310E9">
      <w:pPr>
        <w:jc w:val="center"/>
        <w:rPr>
          <w:noProof/>
          <w:lang w:eastAsia="uk-UA"/>
        </w:rPr>
      </w:pPr>
    </w:p>
    <w:p w14:paraId="79EB4175" w14:textId="77777777" w:rsidR="00A310E9" w:rsidRDefault="00A310E9" w:rsidP="00A310E9">
      <w:pPr>
        <w:jc w:val="center"/>
      </w:pPr>
    </w:p>
    <w:p w14:paraId="513B2E8C" w14:textId="77777777" w:rsidR="002E54FA" w:rsidRDefault="002E54FA" w:rsidP="00A310E9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2930"/>
        <w:gridCol w:w="3024"/>
      </w:tblGrid>
      <w:tr w:rsidR="002E54FA" w:rsidRPr="001B5DE9" w14:paraId="58598036" w14:textId="77777777" w:rsidTr="008F73CB">
        <w:trPr>
          <w:trHeight w:val="33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75933D" w14:textId="77777777" w:rsidR="00000000" w:rsidRPr="001B5DE9" w:rsidRDefault="002E54FA" w:rsidP="002E54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4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______</w:t>
            </w:r>
            <w:r w:rsidRPr="002E54FA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Директор</w:t>
            </w:r>
            <w:r w:rsidRPr="001B5D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_________</w:t>
            </w:r>
            <w:r w:rsidRPr="001B5D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B5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(посада уповноваженої особи)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9E77F5" w14:textId="77777777" w:rsidR="00000000" w:rsidRPr="001B5DE9" w:rsidRDefault="002E54FA" w:rsidP="003E042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5D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1B5D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B5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6CC1F4" w14:textId="77777777" w:rsidR="00000000" w:rsidRPr="001B5DE9" w:rsidRDefault="002E54FA" w:rsidP="002E54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4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__</w:t>
            </w:r>
            <w:r w:rsidRPr="001B5D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_</w:t>
            </w:r>
            <w:r w:rsidRPr="002E54FA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E54FA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Куртєєва</w:t>
            </w:r>
            <w:proofErr w:type="spellEnd"/>
            <w:r w:rsidRPr="002E54FA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О.А.</w:t>
            </w:r>
            <w:r w:rsidRPr="002E54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__</w:t>
            </w:r>
            <w:r w:rsidRPr="001B5D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B5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ініціали)</w:t>
            </w:r>
          </w:p>
        </w:tc>
      </w:tr>
    </w:tbl>
    <w:p w14:paraId="7C9877E6" w14:textId="77777777" w:rsidR="002E54FA" w:rsidRPr="005A3A62" w:rsidRDefault="002E54FA" w:rsidP="00A310E9">
      <w:pPr>
        <w:spacing w:line="240" w:lineRule="auto"/>
        <w:contextualSpacing/>
        <w:jc w:val="both"/>
        <w:outlineLvl w:val="0"/>
        <w:rPr>
          <w:sz w:val="24"/>
        </w:rPr>
      </w:pPr>
    </w:p>
    <w:sectPr w:rsidR="002E54FA" w:rsidRPr="005A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E9"/>
    <w:rsid w:val="000C7587"/>
    <w:rsid w:val="000E40A0"/>
    <w:rsid w:val="00267C85"/>
    <w:rsid w:val="002E54FA"/>
    <w:rsid w:val="00522298"/>
    <w:rsid w:val="005A3A62"/>
    <w:rsid w:val="00684A0C"/>
    <w:rsid w:val="008F73CB"/>
    <w:rsid w:val="009E6D55"/>
    <w:rsid w:val="00A310E9"/>
    <w:rsid w:val="00D94FFE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6BC5"/>
  <w15:docId w15:val="{C0E26A87-C622-4165-BF90-57AC6A8D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0E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4FF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Травінська Світлана Михайлівна</dc:creator>
  <cp:lastModifiedBy>Valentyn Khaimyk</cp:lastModifiedBy>
  <cp:revision>3</cp:revision>
  <dcterms:created xsi:type="dcterms:W3CDTF">2023-10-19T07:56:00Z</dcterms:created>
  <dcterms:modified xsi:type="dcterms:W3CDTF">2025-02-09T09:01:00Z</dcterms:modified>
</cp:coreProperties>
</file>